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6B84" w:rsidRDefault="00626B84" w:rsidP="00626B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B90955" w:rsidRPr="006D04DB" w:rsidRDefault="00B90955" w:rsidP="00B909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 Colima</w:t>
      </w:r>
    </w:p>
    <w:p w:rsidR="0002448F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Roberto Ramírez Rodríguez, </w:t>
      </w:r>
      <w:r w:rsidR="00432864">
        <w:rPr>
          <w:rFonts w:ascii="Arial" w:eastAsia="Times New Roman" w:hAnsi="Arial" w:cs="Arial"/>
          <w:color w:val="000000"/>
          <w:sz w:val="24"/>
          <w:szCs w:val="24"/>
        </w:rPr>
        <w:t>Cel.312-102-17</w:t>
      </w:r>
      <w:r>
        <w:rPr>
          <w:rFonts w:ascii="Arial" w:eastAsia="Times New Roman" w:hAnsi="Arial" w:cs="Arial"/>
          <w:color w:val="000000"/>
          <w:sz w:val="24"/>
          <w:szCs w:val="24"/>
        </w:rPr>
        <w:t>85</w:t>
      </w:r>
    </w:p>
    <w:p w:rsidR="0002448F" w:rsidRDefault="00432864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CD2E4" wp14:editId="57135FF9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210D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D2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B210D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7C5DB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7C5DB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90955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B90955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909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C5DB0">
              <w:rPr>
                <w:rFonts w:ascii="Arial" w:hAnsi="Arial" w:cs="Arial"/>
                <w:sz w:val="18"/>
                <w:szCs w:val="18"/>
              </w:rPr>
            </w:r>
            <w:r w:rsidR="007C5D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4D0F43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4D0F43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>en la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s Instalaciones Universitarias de F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útbol 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R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ápido 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“Cancha N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>orte</w:t>
      </w:r>
      <w:r w:rsidR="006461D0">
        <w:rPr>
          <w:rFonts w:ascii="Arial" w:eastAsia="Times New Roman" w:hAnsi="Arial" w:cs="Arial"/>
          <w:b/>
          <w:bCs/>
          <w:color w:val="000000"/>
          <w:spacing w:val="1"/>
        </w:rPr>
        <w:t>”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 Roberto Ramírez Rodríguez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595A9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>s</w:t>
      </w:r>
      <w:r w:rsidR="00F84022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4D0F43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="00065557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18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:00</w:t>
      </w:r>
      <w:r w:rsidR="0088429B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</w:t>
      </w:r>
      <w:r w:rsidR="00065557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Bachilleratos y 19:00</w:t>
      </w:r>
      <w:r w:rsidR="0088429B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65557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Facultades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B9095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11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5A53E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B210DD" w:rsidRDefault="00B210DD" w:rsidP="00B210DD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B210DD" w:rsidSect="00B210DD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L4Vn+59tdR4iY1OJnWK9sMjRRcZ8LiFE7xi0UbDdh3UYba9/M2bPr064N13twHAWOm/MKbcukfvYLx3iUT4g==" w:salt="/CcvIMBS5I1yueV+mr+P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65557"/>
    <w:rsid w:val="000769AF"/>
    <w:rsid w:val="0016526D"/>
    <w:rsid w:val="001A335F"/>
    <w:rsid w:val="002504AF"/>
    <w:rsid w:val="00261554"/>
    <w:rsid w:val="002D41CC"/>
    <w:rsid w:val="003B7CF3"/>
    <w:rsid w:val="00421B98"/>
    <w:rsid w:val="00432864"/>
    <w:rsid w:val="00466587"/>
    <w:rsid w:val="0048004E"/>
    <w:rsid w:val="004D0F43"/>
    <w:rsid w:val="00512C51"/>
    <w:rsid w:val="00517F18"/>
    <w:rsid w:val="00554ED9"/>
    <w:rsid w:val="00595A95"/>
    <w:rsid w:val="005A53E8"/>
    <w:rsid w:val="005F04E9"/>
    <w:rsid w:val="005F11EB"/>
    <w:rsid w:val="00626B84"/>
    <w:rsid w:val="006461D0"/>
    <w:rsid w:val="006B7E6F"/>
    <w:rsid w:val="007C5DB0"/>
    <w:rsid w:val="007D086C"/>
    <w:rsid w:val="00854D81"/>
    <w:rsid w:val="00875D47"/>
    <w:rsid w:val="0088429B"/>
    <w:rsid w:val="008F2B11"/>
    <w:rsid w:val="00923186"/>
    <w:rsid w:val="00952E9D"/>
    <w:rsid w:val="009E1E97"/>
    <w:rsid w:val="00AB53A5"/>
    <w:rsid w:val="00B210DD"/>
    <w:rsid w:val="00B26524"/>
    <w:rsid w:val="00B37DB0"/>
    <w:rsid w:val="00B54D6A"/>
    <w:rsid w:val="00B90955"/>
    <w:rsid w:val="00BB79D6"/>
    <w:rsid w:val="00D66300"/>
    <w:rsid w:val="00DD75DA"/>
    <w:rsid w:val="00E055DE"/>
    <w:rsid w:val="00E279CF"/>
    <w:rsid w:val="00E429A6"/>
    <w:rsid w:val="00F62F3E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13</cp:revision>
  <dcterms:created xsi:type="dcterms:W3CDTF">2019-02-07T23:17:00Z</dcterms:created>
  <dcterms:modified xsi:type="dcterms:W3CDTF">2019-08-13T17:00:00Z</dcterms:modified>
</cp:coreProperties>
</file>