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E22D7" w:rsidRDefault="00AE22D7" w:rsidP="00AE22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Liga Estudiantil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Ago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2019-Feb 2020</w:t>
      </w:r>
    </w:p>
    <w:p w:rsidR="0002448F" w:rsidRPr="006D04DB" w:rsidRDefault="00C37E47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Baloncesto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E681D">
        <w:rPr>
          <w:rFonts w:ascii="Arial" w:eastAsia="Times New Roman" w:hAnsi="Arial" w:cs="Arial"/>
          <w:b/>
          <w:bCs/>
          <w:color w:val="000000"/>
          <w:sz w:val="24"/>
          <w:szCs w:val="24"/>
        </w:rPr>
        <w:t>Tecomán</w:t>
      </w:r>
    </w:p>
    <w:p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C37E47">
        <w:rPr>
          <w:rFonts w:ascii="Arial" w:eastAsia="Times New Roman" w:hAnsi="Arial" w:cs="Arial"/>
          <w:color w:val="000000"/>
          <w:sz w:val="24"/>
          <w:szCs w:val="24"/>
        </w:rPr>
        <w:t>Humberto Ventura Dávalos, Cel.</w:t>
      </w:r>
      <w:r w:rsidR="00880A25">
        <w:rPr>
          <w:rFonts w:ascii="Arial" w:eastAsia="Times New Roman" w:hAnsi="Arial" w:cs="Arial"/>
          <w:color w:val="000000"/>
          <w:sz w:val="24"/>
          <w:szCs w:val="24"/>
        </w:rPr>
        <w:t xml:space="preserve"> 313-102-25</w:t>
      </w:r>
      <w:r w:rsidR="00C37E47">
        <w:rPr>
          <w:rFonts w:ascii="Arial" w:eastAsia="Times New Roman" w:hAnsi="Arial" w:cs="Arial"/>
          <w:color w:val="000000"/>
          <w:sz w:val="24"/>
          <w:szCs w:val="24"/>
        </w:rPr>
        <w:t>34</w:t>
      </w:r>
    </w:p>
    <w:p w:rsidR="0002448F" w:rsidRDefault="00AF30E6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46D70" wp14:editId="33D746D7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3175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14B8B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13 de agosto de 2019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46D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wIO4Hd0AAAAIAQAADwAAAGRycy9k&#10;b3ducmV2LnhtbEyPQU/CQBSE7yb+h80z8Sa7FEqg9pUQjFeJqCTclu6jbey+bboLrf/e5aTHyUxm&#10;vsnXo23FlXrfOEaYThQI4tKZhiuEz4/XpyUIHzQb3TomhB/ysC7u73KdGTfwO133oRKxhH2mEeoQ&#10;ukxKX9ZktZ+4jjh6Z9dbHaLsK2l6PcRy28pEqYW0uuG4UOuOtjWV3/uLRfh6Ox8Pc7WrXmzaDW5U&#10;ku1KIj4+jJtnEIHG8BeGG35EhyIyndyFjRctwkKlSYwiJFMQ0V/NlimIE0I6n4Escvn/QPEL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wIO4Hd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714B8B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13 de agosto de 2019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AE145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AE145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6603B7">
        <w:trPr>
          <w:trHeight w:val="400"/>
        </w:trPr>
        <w:tc>
          <w:tcPr>
            <w:tcW w:w="6062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607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607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607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E1457">
              <w:rPr>
                <w:rFonts w:ascii="Arial" w:hAnsi="Arial" w:cs="Arial"/>
                <w:sz w:val="18"/>
                <w:szCs w:val="18"/>
              </w:rPr>
            </w:r>
            <w:r w:rsidR="00AE1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E1457">
              <w:rPr>
                <w:rFonts w:ascii="Arial" w:hAnsi="Arial" w:cs="Arial"/>
                <w:sz w:val="18"/>
                <w:szCs w:val="18"/>
              </w:rPr>
            </w:r>
            <w:r w:rsidR="00AE1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E1457">
              <w:rPr>
                <w:rFonts w:ascii="Arial" w:hAnsi="Arial" w:cs="Arial"/>
                <w:sz w:val="18"/>
                <w:szCs w:val="18"/>
              </w:rPr>
            </w:r>
            <w:r w:rsidR="00AE1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E1457">
              <w:rPr>
                <w:rFonts w:ascii="Arial" w:hAnsi="Arial" w:cs="Arial"/>
                <w:sz w:val="18"/>
                <w:szCs w:val="18"/>
              </w:rPr>
            </w:r>
            <w:r w:rsidR="00AE1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E1457">
              <w:rPr>
                <w:rFonts w:ascii="Arial" w:hAnsi="Arial" w:cs="Arial"/>
                <w:sz w:val="18"/>
                <w:szCs w:val="18"/>
              </w:rPr>
            </w:r>
            <w:r w:rsidR="00AE1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E1457">
              <w:rPr>
                <w:rFonts w:ascii="Arial" w:hAnsi="Arial" w:cs="Arial"/>
                <w:sz w:val="18"/>
                <w:szCs w:val="18"/>
              </w:rPr>
            </w:r>
            <w:r w:rsidR="00AE1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E1457">
              <w:rPr>
                <w:rFonts w:ascii="Arial" w:hAnsi="Arial" w:cs="Arial"/>
                <w:sz w:val="18"/>
                <w:szCs w:val="18"/>
              </w:rPr>
            </w:r>
            <w:r w:rsidR="00AE1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E1457">
              <w:rPr>
                <w:rFonts w:ascii="Arial" w:hAnsi="Arial" w:cs="Arial"/>
                <w:sz w:val="18"/>
                <w:szCs w:val="18"/>
              </w:rPr>
            </w:r>
            <w:r w:rsidR="00AE1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E1457">
              <w:rPr>
                <w:rFonts w:ascii="Arial" w:hAnsi="Arial" w:cs="Arial"/>
                <w:sz w:val="18"/>
                <w:szCs w:val="18"/>
              </w:rPr>
            </w:r>
            <w:r w:rsidR="00AE1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E1457">
              <w:rPr>
                <w:rFonts w:ascii="Arial" w:hAnsi="Arial" w:cs="Arial"/>
                <w:sz w:val="18"/>
                <w:szCs w:val="18"/>
              </w:rPr>
            </w:r>
            <w:r w:rsidR="00AE1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E1457">
              <w:rPr>
                <w:rFonts w:ascii="Arial" w:hAnsi="Arial" w:cs="Arial"/>
                <w:sz w:val="18"/>
                <w:szCs w:val="18"/>
              </w:rPr>
            </w:r>
            <w:r w:rsidR="00AE1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E1457">
              <w:rPr>
                <w:rFonts w:ascii="Arial" w:hAnsi="Arial" w:cs="Arial"/>
                <w:sz w:val="18"/>
                <w:szCs w:val="18"/>
              </w:rPr>
            </w:r>
            <w:r w:rsidR="00AE1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E1457">
              <w:rPr>
                <w:rFonts w:ascii="Arial" w:hAnsi="Arial" w:cs="Arial"/>
                <w:sz w:val="18"/>
                <w:szCs w:val="18"/>
              </w:rPr>
            </w:r>
            <w:r w:rsidR="00AE1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E1457">
              <w:rPr>
                <w:rFonts w:ascii="Arial" w:hAnsi="Arial" w:cs="Arial"/>
                <w:sz w:val="18"/>
                <w:szCs w:val="18"/>
              </w:rPr>
            </w:r>
            <w:r w:rsidR="00AE1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E1457">
              <w:rPr>
                <w:rFonts w:ascii="Arial" w:hAnsi="Arial" w:cs="Arial"/>
                <w:sz w:val="18"/>
                <w:szCs w:val="18"/>
              </w:rPr>
            </w:r>
            <w:r w:rsidR="00AE1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E1457">
              <w:rPr>
                <w:rFonts w:ascii="Arial" w:hAnsi="Arial" w:cs="Arial"/>
                <w:sz w:val="18"/>
                <w:szCs w:val="18"/>
              </w:rPr>
            </w:r>
            <w:r w:rsidR="00AE1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E1457">
              <w:rPr>
                <w:rFonts w:ascii="Arial" w:hAnsi="Arial" w:cs="Arial"/>
                <w:sz w:val="18"/>
                <w:szCs w:val="18"/>
              </w:rPr>
            </w:r>
            <w:r w:rsidR="00AE1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E1457">
              <w:rPr>
                <w:rFonts w:ascii="Arial" w:hAnsi="Arial" w:cs="Arial"/>
                <w:sz w:val="18"/>
                <w:szCs w:val="18"/>
              </w:rPr>
            </w:r>
            <w:r w:rsidR="00AE1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bookmarkStart w:id="40" w:name="txtnombre10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E1457">
              <w:rPr>
                <w:rFonts w:ascii="Arial" w:hAnsi="Arial" w:cs="Arial"/>
                <w:sz w:val="18"/>
                <w:szCs w:val="18"/>
              </w:rPr>
            </w:r>
            <w:r w:rsidR="00AE1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E1457">
              <w:rPr>
                <w:rFonts w:ascii="Arial" w:hAnsi="Arial" w:cs="Arial"/>
                <w:sz w:val="18"/>
                <w:szCs w:val="18"/>
              </w:rPr>
            </w:r>
            <w:r w:rsidR="00AE1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DD27EB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miércoles 14</w:t>
      </w:r>
      <w:r w:rsidR="00DD27EB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30 de Agosto de 2019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 el Polideportivo Universitario </w:t>
      </w:r>
      <w:r w:rsidR="002504AF">
        <w:rPr>
          <w:rFonts w:ascii="Arial" w:eastAsia="Times New Roman" w:hAnsi="Arial" w:cs="Arial"/>
          <w:b/>
          <w:bCs/>
          <w:color w:val="000000"/>
          <w:spacing w:val="1"/>
        </w:rPr>
        <w:t xml:space="preserve">de </w:t>
      </w:r>
      <w:r w:rsidR="00EE681D">
        <w:rPr>
          <w:rFonts w:ascii="Arial" w:eastAsia="Times New Roman" w:hAnsi="Arial" w:cs="Arial"/>
          <w:b/>
          <w:bCs/>
          <w:color w:val="000000"/>
          <w:spacing w:val="1"/>
        </w:rPr>
        <w:t>Tecomán</w:t>
      </w:r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con el responsable de la liga</w:t>
      </w:r>
      <w:r w:rsidR="00EE681D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C37E47">
        <w:rPr>
          <w:rFonts w:ascii="Arial" w:eastAsia="Times New Roman" w:hAnsi="Arial" w:cs="Arial"/>
          <w:b/>
          <w:bCs/>
          <w:color w:val="000000"/>
          <w:spacing w:val="1"/>
        </w:rPr>
        <w:t>Humberto Ventura Dávalos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02448F" w:rsidRPr="001E00B4" w:rsidRDefault="00595A95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Reunion</w:t>
      </w:r>
      <w:r>
        <w:rPr>
          <w:rFonts w:ascii="Arial" w:eastAsia="Times New Roman" w:hAnsi="Arial" w:cs="Arial"/>
          <w:b/>
          <w:bCs/>
          <w:color w:val="000000"/>
          <w:spacing w:val="1"/>
        </w:rPr>
        <w:t>es</w:t>
      </w:r>
      <w:r w:rsidR="0002448F"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previa</w:t>
      </w:r>
      <w:r>
        <w:rPr>
          <w:rFonts w:ascii="Arial" w:eastAsia="Times New Roman" w:hAnsi="Arial" w:cs="Arial"/>
          <w:b/>
          <w:bCs/>
          <w:color w:val="000000"/>
          <w:spacing w:val="1"/>
        </w:rPr>
        <w:t>s</w:t>
      </w:r>
      <w:r w:rsidR="00F84022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DD27EB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19 y 26 de Agosto a las </w:t>
      </w:r>
      <w:r w:rsidR="00DD27EB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19:00 hrs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</w:rPr>
        <w:t>.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10 jugadores</w:t>
      </w:r>
      <w:r w:rsidR="00143A41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7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Pr="00714B8B" w:rsidRDefault="00714B8B" w:rsidP="00714B8B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 xml:space="preserve">ACREDITACIÓN DEPORTIVA OBLIGATORIA. Si ya estas inscrito en otra actividad y deseas acreditar con tu equipo, asiste o llama al Departamento de Acreditaciones Deportivas y solicita tu baja, de no hacerlo </w:t>
      </w:r>
      <w:r>
        <w:rPr>
          <w:rFonts w:ascii="Arial" w:eastAsia="Times New Roman" w:hAnsi="Arial" w:cs="Arial"/>
          <w:b/>
          <w:bCs/>
          <w:color w:val="000000"/>
          <w:spacing w:val="1"/>
        </w:rPr>
        <w:t>no se te contarán tus asistencias en la Liga</w:t>
      </w: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sectPr w:rsidR="00D66300" w:rsidRPr="00714B8B" w:rsidSect="00714B8B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dQl62ToGei/a2D7Vdn80Jmt2IEuIMVyo+YJ0jsRFrKW2rPoTgAh9Xzycx0GkckWVzQj86C3/+uumIgpJWpfrQ==" w:salt="q2Dxu8VMoQ7kzqTm34jrW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769AF"/>
    <w:rsid w:val="00143A41"/>
    <w:rsid w:val="0016526D"/>
    <w:rsid w:val="001A335F"/>
    <w:rsid w:val="00227FA4"/>
    <w:rsid w:val="002504AF"/>
    <w:rsid w:val="00261554"/>
    <w:rsid w:val="002D41CC"/>
    <w:rsid w:val="003B7CF3"/>
    <w:rsid w:val="00421B98"/>
    <w:rsid w:val="00466587"/>
    <w:rsid w:val="00512C51"/>
    <w:rsid w:val="00517F18"/>
    <w:rsid w:val="00554ED9"/>
    <w:rsid w:val="00595A95"/>
    <w:rsid w:val="005F04E9"/>
    <w:rsid w:val="005F11EB"/>
    <w:rsid w:val="006B7E6F"/>
    <w:rsid w:val="00714B8B"/>
    <w:rsid w:val="007D086C"/>
    <w:rsid w:val="00854D81"/>
    <w:rsid w:val="00875D47"/>
    <w:rsid w:val="00880A25"/>
    <w:rsid w:val="008F2B11"/>
    <w:rsid w:val="00923186"/>
    <w:rsid w:val="00952E9D"/>
    <w:rsid w:val="009E1E97"/>
    <w:rsid w:val="00AB53A5"/>
    <w:rsid w:val="00AE1457"/>
    <w:rsid w:val="00AE22D7"/>
    <w:rsid w:val="00AF30E6"/>
    <w:rsid w:val="00B26524"/>
    <w:rsid w:val="00B37DB0"/>
    <w:rsid w:val="00B54D6A"/>
    <w:rsid w:val="00BB79D6"/>
    <w:rsid w:val="00C37E47"/>
    <w:rsid w:val="00CB75D8"/>
    <w:rsid w:val="00D66300"/>
    <w:rsid w:val="00DD27EB"/>
    <w:rsid w:val="00DD75DA"/>
    <w:rsid w:val="00E055DE"/>
    <w:rsid w:val="00E279CF"/>
    <w:rsid w:val="00E429A6"/>
    <w:rsid w:val="00EC6768"/>
    <w:rsid w:val="00EE0102"/>
    <w:rsid w:val="00EE681D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41</cp:revision>
  <dcterms:created xsi:type="dcterms:W3CDTF">2018-02-06T17:18:00Z</dcterms:created>
  <dcterms:modified xsi:type="dcterms:W3CDTF">2019-08-13T16:57:00Z</dcterms:modified>
</cp:coreProperties>
</file>