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8D0F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A79EE15" wp14:editId="62AF81C1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0211B90F" wp14:editId="7CF53628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71DF7C3F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25AE6A36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9EF217" w14:textId="77777777" w:rsidR="00A55E0B" w:rsidRDefault="00BF38D4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</w:p>
    <w:p w14:paraId="780A625A" w14:textId="16170EC9"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AF4F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Sala</w:t>
      </w:r>
      <w:r w:rsidR="007B7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Mixto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14:paraId="416C1BD8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210151">
        <w:rPr>
          <w:rFonts w:ascii="Arial" w:eastAsia="Times New Roman" w:hAnsi="Arial" w:cs="Arial"/>
          <w:color w:val="000000"/>
          <w:sz w:val="24"/>
          <w:szCs w:val="24"/>
        </w:rPr>
        <w:t>Néstor Aarón Vidaña Alcaraz, Cel. 313-962-4185</w:t>
      </w:r>
    </w:p>
    <w:p w14:paraId="6B74FEC3" w14:textId="77777777" w:rsidR="0002448F" w:rsidRDefault="00B44CF1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BA833" wp14:editId="33E08D43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D0ED4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59EEC99C" w14:textId="34DD0EC9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D063B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BA8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72BD0ED4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59EEC99C" w14:textId="34DD0EC9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FD063B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25E821E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7EB2755D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2120A51B" w14:textId="77777777" w:rsidTr="00A526AE">
        <w:trPr>
          <w:trHeight w:val="355"/>
        </w:trPr>
        <w:tc>
          <w:tcPr>
            <w:tcW w:w="2943" w:type="dxa"/>
          </w:tcPr>
          <w:p w14:paraId="1F4D6108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76903E34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809EC" wp14:editId="0BC1809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6AF49FA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5DB5C3AD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01E18" wp14:editId="7D3F396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FD063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FD063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7594D41C" w14:textId="77777777" w:rsidTr="00A526AE">
        <w:trPr>
          <w:trHeight w:val="355"/>
        </w:trPr>
        <w:tc>
          <w:tcPr>
            <w:tcW w:w="2943" w:type="dxa"/>
          </w:tcPr>
          <w:p w14:paraId="7C6ACDCD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28663F3D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896D6B" wp14:editId="1C3795C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99A24EA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5D4FEE80" w14:textId="77777777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14:paraId="598710D4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2D9D7D78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0DE32004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5A809260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E7D956A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2D9F973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607" w:type="dxa"/>
            <w:vAlign w:val="center"/>
          </w:tcPr>
          <w:p w14:paraId="4F436082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607" w:type="dxa"/>
            <w:vAlign w:val="center"/>
          </w:tcPr>
          <w:p w14:paraId="66DA29C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06D7AF96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17C4EB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8E53E50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607" w:type="dxa"/>
            <w:vAlign w:val="center"/>
          </w:tcPr>
          <w:p w14:paraId="3D946FDC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607" w:type="dxa"/>
            <w:vAlign w:val="center"/>
          </w:tcPr>
          <w:p w14:paraId="02941AE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02A9DC4D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B77C76B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5D2A07A3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607" w:type="dxa"/>
            <w:vAlign w:val="center"/>
          </w:tcPr>
          <w:p w14:paraId="3073D68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607" w:type="dxa"/>
            <w:vAlign w:val="center"/>
          </w:tcPr>
          <w:p w14:paraId="66F93D19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0462C825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9751EE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D2EA4B0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607" w:type="dxa"/>
            <w:vAlign w:val="center"/>
          </w:tcPr>
          <w:p w14:paraId="7170C39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607" w:type="dxa"/>
            <w:vAlign w:val="center"/>
          </w:tcPr>
          <w:p w14:paraId="0E0C2E8E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6AAA2000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CA4DCA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BB1C8C3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607" w:type="dxa"/>
            <w:vAlign w:val="center"/>
          </w:tcPr>
          <w:p w14:paraId="2E6FAF5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607" w:type="dxa"/>
            <w:vAlign w:val="center"/>
          </w:tcPr>
          <w:p w14:paraId="0DA76A6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1277304B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B9A826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188B00A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607" w:type="dxa"/>
            <w:vAlign w:val="center"/>
          </w:tcPr>
          <w:p w14:paraId="43D61938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607" w:type="dxa"/>
            <w:vAlign w:val="center"/>
          </w:tcPr>
          <w:p w14:paraId="07924BE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56F95511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1847063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50D82FD9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607" w:type="dxa"/>
            <w:vAlign w:val="center"/>
          </w:tcPr>
          <w:p w14:paraId="10B08648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607" w:type="dxa"/>
            <w:vAlign w:val="center"/>
          </w:tcPr>
          <w:p w14:paraId="5F1C2D0E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3EBB3981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64144FE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0100999F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607" w:type="dxa"/>
            <w:vAlign w:val="center"/>
          </w:tcPr>
          <w:p w14:paraId="0F1217F8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607" w:type="dxa"/>
            <w:vAlign w:val="center"/>
          </w:tcPr>
          <w:p w14:paraId="442E493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4026833F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F99D15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B0101BF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607" w:type="dxa"/>
            <w:vAlign w:val="center"/>
          </w:tcPr>
          <w:p w14:paraId="30ACE1F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607" w:type="dxa"/>
            <w:vAlign w:val="center"/>
          </w:tcPr>
          <w:p w14:paraId="73668C6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2448F" w:rsidRPr="006D04DB" w14:paraId="2B1861D5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085EAB8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C8A5EB9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607" w:type="dxa"/>
            <w:vAlign w:val="center"/>
          </w:tcPr>
          <w:p w14:paraId="7360BCC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607" w:type="dxa"/>
            <w:vAlign w:val="center"/>
          </w:tcPr>
          <w:p w14:paraId="61378C9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063B">
              <w:rPr>
                <w:rFonts w:ascii="Arial" w:hAnsi="Arial" w:cs="Arial"/>
                <w:sz w:val="18"/>
                <w:szCs w:val="18"/>
              </w:rPr>
            </w:r>
            <w:r w:rsidR="00FD06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616DE2F9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255226DD" w14:textId="77777777" w:rsidTr="00E055DE">
        <w:trPr>
          <w:trHeight w:val="495"/>
        </w:trPr>
        <w:tc>
          <w:tcPr>
            <w:tcW w:w="2465" w:type="dxa"/>
          </w:tcPr>
          <w:p w14:paraId="4FA945F2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2BED2670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A19DC" wp14:editId="363EDE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43E86224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509D58C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EE469C" wp14:editId="64179CE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3D79603F" w14:textId="77777777" w:rsidTr="00E055DE">
        <w:trPr>
          <w:trHeight w:val="466"/>
        </w:trPr>
        <w:tc>
          <w:tcPr>
            <w:tcW w:w="2465" w:type="dxa"/>
          </w:tcPr>
          <w:p w14:paraId="5BA9BF4E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1A1CF711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EAEF4E" wp14:editId="67EB75A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643F17F2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638697C6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0E4EE1" wp14:editId="72F4F0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746E1824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3EA11351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446ED62E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7B91" wp14:editId="1C243595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6B1B6EB0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167236D3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36ADEAE2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4918BCB6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550C7F70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848AE" wp14:editId="087913DB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5B81C60D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1C97BCD0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0433341C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3B62C0A8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5685C67F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651CCB54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1CB14383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0E5550E0" w14:textId="77777777" w:rsidR="00A55E0B" w:rsidRPr="006E447A" w:rsidRDefault="00A55E0B" w:rsidP="00A55E0B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7A0C5A9E" w14:textId="670036D9" w:rsidR="00A55E0B" w:rsidRPr="006E447A" w:rsidRDefault="00A55E0B" w:rsidP="00A55E0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A55E0B">
        <w:rPr>
          <w:rFonts w:ascii="Arial" w:eastAsia="Times New Roman" w:hAnsi="Arial" w:cs="Arial"/>
          <w:b/>
          <w:bCs/>
          <w:color w:val="000000" w:themeColor="text1"/>
          <w:spacing w:val="1"/>
        </w:rPr>
        <w:t>Néstor Aarón Vidaña Alcaraz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46FD56E9" w14:textId="77777777" w:rsidR="00A55E0B" w:rsidRPr="006E447A" w:rsidRDefault="00A55E0B" w:rsidP="00A55E0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10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7FFBF7B1" w14:textId="77777777" w:rsidR="00A55E0B" w:rsidRPr="006E447A" w:rsidRDefault="00A55E0B" w:rsidP="00A55E0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6EEBE340" w14:textId="259CE04B" w:rsidR="00D66300" w:rsidRPr="00BE1469" w:rsidRDefault="00D66300" w:rsidP="00A55E0B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BE1469" w:rsidSect="00BE1469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idh9RQkPFy3vdsR6VZFNyUiQW7/qzMtpYhlXqhyAG97v8l18KgJJiC1UmeB4dYeCZdJ3D2yiN2CplnPJo0Jw==" w:salt="pttPOFupIFpt62EzdRpy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0C0779"/>
    <w:rsid w:val="00143A41"/>
    <w:rsid w:val="0016526D"/>
    <w:rsid w:val="001A335F"/>
    <w:rsid w:val="00210151"/>
    <w:rsid w:val="002504AF"/>
    <w:rsid w:val="00261554"/>
    <w:rsid w:val="002D41CC"/>
    <w:rsid w:val="00342204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652E5"/>
    <w:rsid w:val="006A243D"/>
    <w:rsid w:val="006B7E6F"/>
    <w:rsid w:val="007B75D1"/>
    <w:rsid w:val="007D086C"/>
    <w:rsid w:val="00802C75"/>
    <w:rsid w:val="00854D81"/>
    <w:rsid w:val="00875D47"/>
    <w:rsid w:val="008F2B11"/>
    <w:rsid w:val="00923186"/>
    <w:rsid w:val="00952E9D"/>
    <w:rsid w:val="009E1E97"/>
    <w:rsid w:val="00A55E0B"/>
    <w:rsid w:val="00AB53A5"/>
    <w:rsid w:val="00AF4FE6"/>
    <w:rsid w:val="00B26524"/>
    <w:rsid w:val="00B37DB0"/>
    <w:rsid w:val="00B44CF1"/>
    <w:rsid w:val="00B54D6A"/>
    <w:rsid w:val="00BB79D6"/>
    <w:rsid w:val="00BE1469"/>
    <w:rsid w:val="00BF38D4"/>
    <w:rsid w:val="00D06F20"/>
    <w:rsid w:val="00D66300"/>
    <w:rsid w:val="00DD75DA"/>
    <w:rsid w:val="00DD7DDB"/>
    <w:rsid w:val="00E055DE"/>
    <w:rsid w:val="00E279CF"/>
    <w:rsid w:val="00E429A6"/>
    <w:rsid w:val="00EE681D"/>
    <w:rsid w:val="00F84022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1BB4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7128-4F5E-4C45-8B50-95110E65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3</cp:revision>
  <dcterms:created xsi:type="dcterms:W3CDTF">2020-10-06T19:41:00Z</dcterms:created>
  <dcterms:modified xsi:type="dcterms:W3CDTF">2020-10-07T00:18:00Z</dcterms:modified>
</cp:coreProperties>
</file>